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B8A" w:rsidRPr="003D127C" w:rsidRDefault="00376B8A" w:rsidP="00376B8A">
      <w:pPr>
        <w:spacing w:after="0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Рекомендуемый п</w:t>
      </w:r>
      <w:r w:rsidRPr="003D127C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 xml:space="preserve">еречень необходимых обследований перед госпитализацией в отделение  </w:t>
      </w:r>
      <w:proofErr w:type="spellStart"/>
      <w:r w:rsidRPr="003D127C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рентгенэндоваскулярной</w:t>
      </w:r>
      <w:proofErr w:type="spellEnd"/>
      <w:r w:rsidRPr="003D127C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 xml:space="preserve"> хирургии:</w:t>
      </w:r>
      <w:r w:rsidRPr="003D127C">
        <w:rPr>
          <w:rFonts w:ascii="Times New Roman" w:hAnsi="Times New Roman" w:cs="Times New Roman"/>
          <w:b/>
          <w:color w:val="262626"/>
          <w:sz w:val="28"/>
          <w:szCs w:val="28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- общий анализ крови </w:t>
      </w:r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 xml:space="preserve">-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(срок годности – 14 дней)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- общий анализ мочи </w:t>
      </w:r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 xml:space="preserve">-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(срок годности – 14 дней)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- анализы на сифилис, ВИЧ, вирусные гепатиты (при выявлении положительных результатов – необходима консультация инфекциониста; </w:t>
      </w:r>
      <w:proofErr w:type="spellStart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дерматовенеролога</w:t>
      </w:r>
      <w:proofErr w:type="spellEnd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) </w:t>
      </w:r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 xml:space="preserve">-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(срок годности – не более 1 месяца) </w:t>
      </w:r>
    </w:p>
    <w:p w:rsidR="00376B8A" w:rsidRPr="003D127C" w:rsidRDefault="00376B8A" w:rsidP="00376B8A">
      <w:p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 анализ кала на яйца гельминтов (срок годности – не более 1 месяца)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- флюорография или рентгенография органов грудной клетки - </w:t>
      </w:r>
      <w:r w:rsidRPr="003D127C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ввиду объективной эпидемиологической ситуации </w:t>
      </w:r>
      <w:r w:rsidRPr="003D127C">
        <w:rPr>
          <w:rFonts w:ascii="Times New Roman" w:hAnsi="Times New Roman" w:cs="Times New Roman"/>
          <w:bCs/>
          <w:sz w:val="24"/>
          <w:szCs w:val="24"/>
        </w:rPr>
        <w:t xml:space="preserve">срок годности 6 </w:t>
      </w:r>
      <w:proofErr w:type="spellStart"/>
      <w:proofErr w:type="gramStart"/>
      <w:r w:rsidRPr="003D127C">
        <w:rPr>
          <w:rFonts w:ascii="Times New Roman" w:hAnsi="Times New Roman" w:cs="Times New Roman"/>
          <w:bCs/>
          <w:sz w:val="24"/>
          <w:szCs w:val="24"/>
        </w:rPr>
        <w:t>мес</w:t>
      </w:r>
      <w:proofErr w:type="spellEnd"/>
      <w:proofErr w:type="gramEnd"/>
      <w:r w:rsidRPr="003D127C">
        <w:rPr>
          <w:rFonts w:ascii="Times New Roman" w:hAnsi="Times New Roman" w:cs="Times New Roman"/>
          <w:bCs/>
          <w:sz w:val="24"/>
          <w:szCs w:val="24"/>
        </w:rPr>
        <w:t>)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- электрокардиография </w:t>
      </w:r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 xml:space="preserve">-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(срок годности – 14 дней)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- определение РНК вируса SARS CoV-2 методом ПЦР или с помощью </w:t>
      </w:r>
      <w:proofErr w:type="spellStart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экспресс-теста</w:t>
      </w:r>
      <w:proofErr w:type="spellEnd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на антиген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(срок годности исследования – 24 часа)</w:t>
      </w:r>
    </w:p>
    <w:p w:rsidR="00376B8A" w:rsidRDefault="00376B8A" w:rsidP="00376B8A">
      <w:p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u w:val="single"/>
          <w:shd w:val="clear" w:color="auto" w:fill="FFFFFF"/>
        </w:rPr>
        <w:t>Перечень необходимых документов перед госпитализацией по полису ОМС: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 паспорт и копия страниц паспорта с фотографией и регистрацией – 2 экземпляра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 страховой полис и копия полиса – 2 экземпляра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 СНИЛС и копия СНИЛС – 2 экземпляра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 ксерокопии всех ранее выполненных исследований</w:t>
      </w:r>
    </w:p>
    <w:p w:rsidR="00376B8A" w:rsidRDefault="00376B8A" w:rsidP="00376B8A">
      <w:p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376B8A" w:rsidRPr="003D127C" w:rsidRDefault="00376B8A" w:rsidP="00376B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D127C">
        <w:rPr>
          <w:rFonts w:ascii="Times New Roman" w:hAnsi="Times New Roman" w:cs="Times New Roman"/>
          <w:bCs/>
          <w:sz w:val="24"/>
          <w:szCs w:val="24"/>
        </w:rPr>
        <w:t>- направление  на госпитализацию в РКБ ЮОМЦ ФМБА России по форме 057-у (выдается по месту прописки). Обязательно наличие кода ОГРН направл</w:t>
      </w:r>
      <w:r>
        <w:rPr>
          <w:rFonts w:ascii="Times New Roman" w:hAnsi="Times New Roman" w:cs="Times New Roman"/>
          <w:bCs/>
          <w:sz w:val="24"/>
          <w:szCs w:val="24"/>
        </w:rPr>
        <w:t>яющего мед учреждения (13 цифр)</w:t>
      </w:r>
    </w:p>
    <w:p w:rsidR="00376B8A" w:rsidRPr="003D127C" w:rsidRDefault="00376B8A" w:rsidP="00376B8A">
      <w:p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выписка из амбулаторной карты </w:t>
      </w:r>
      <w:r w:rsidRPr="003D127C">
        <w:rPr>
          <w:rFonts w:ascii="Times New Roman" w:hAnsi="Times New Roman" w:cs="Times New Roman"/>
          <w:bCs/>
          <w:sz w:val="24"/>
          <w:szCs w:val="24"/>
        </w:rPr>
        <w:t>поликлиники форма -027-у</w:t>
      </w:r>
    </w:p>
    <w:p w:rsidR="00376B8A" w:rsidRPr="009919D1" w:rsidRDefault="00376B8A" w:rsidP="00376B8A">
      <w:pPr>
        <w:autoSpaceDE w:val="0"/>
        <w:autoSpaceDN w:val="0"/>
        <w:adjustRightInd w:val="0"/>
        <w:spacing w:after="0" w:line="240" w:lineRule="auto"/>
      </w:pPr>
      <w:r>
        <w:t xml:space="preserve">Важно!!! Объем </w:t>
      </w:r>
      <w:proofErr w:type="spellStart"/>
      <w:r>
        <w:t>догоспитального</w:t>
      </w:r>
      <w:proofErr w:type="spellEnd"/>
      <w:r>
        <w:t xml:space="preserve">  обследования пациента при госпитализации в РКБ ЮОМЦ ФМБА России  может быть изменен в связи с эпидемиологической ситуацией в регионе.</w:t>
      </w:r>
    </w:p>
    <w:p w:rsidR="00376B8A" w:rsidRPr="003D127C" w:rsidRDefault="00376B8A" w:rsidP="00376B8A">
      <w:p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376B8A" w:rsidRPr="003D127C" w:rsidRDefault="00376B8A" w:rsidP="00376B8A">
      <w:p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B310B6" w:rsidRDefault="00B310B6"/>
    <w:sectPr w:rsidR="00B310B6" w:rsidSect="00B31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6B8A"/>
    <w:rsid w:val="00376B8A"/>
    <w:rsid w:val="007C541B"/>
    <w:rsid w:val="008A51E0"/>
    <w:rsid w:val="00B31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B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Company>Grizli777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sin03661</dc:creator>
  <cp:lastModifiedBy>sin03661</cp:lastModifiedBy>
  <cp:revision>2</cp:revision>
  <dcterms:created xsi:type="dcterms:W3CDTF">2022-02-14T09:22:00Z</dcterms:created>
  <dcterms:modified xsi:type="dcterms:W3CDTF">2022-02-14T09:22:00Z</dcterms:modified>
</cp:coreProperties>
</file>